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1399"/>
        <w:gridCol w:w="41"/>
        <w:gridCol w:w="2331"/>
        <w:gridCol w:w="1399"/>
      </w:tblGrid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ΤΜΗΜΑ Α :  ΤΑΥΤΟΤΗΤΑ ΠΡΑΞΗΣ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61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8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ΚΩΔ. ΠΡΑΞΗΣ/MIS (ΟΠΣ)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2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ΚΩΔΙΚΟΣ ΠΡΑΞΗΣ (Ε.Φ.)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2"/>
              </w:numPr>
              <w:tabs>
                <w:tab w:val="clear" w:pos="108"/>
                <w:tab w:val="left" w:pos="311"/>
                <w:tab w:val="left" w:pos="372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ΕΛΕΥΘΕΡΟΣ ΚΩΔΙΚΟΣ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62F77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</w:tabs>
              <w:autoSpaceDE w:val="0"/>
              <w:autoSpaceDN w:val="0"/>
              <w:adjustRightInd w:val="0"/>
              <w:spacing w:after="120" w:line="240" w:lineRule="auto"/>
              <w:ind w:left="315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ΤΙΤΛΟΣ ΠΡΑΞΗΣ :  </w:t>
            </w:r>
            <w:r w:rsidR="00862F77"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«ΑΠΟΚΕΝΤΡΩΜΕΝΕΣ ΠΡΟΜΗΘΕΙΕΣ ΤΡΟΦΙΜΩΝ ΚΑΙ ΒΑΣΙΚΗΣ ΥΛΙΚΗΣ ΣΥΝΔΡΟΜΗΣ, ΔΙΟΙΚΗΤΙΚΕΣ ΔΑΠΑΝΕΣ ΚΑΙ ΠΑΡΟΧΗ ΣΥΝΟΔΕΥΤΙΚΩΝ ΜΕΤΡΩΝ 2018-2019» Κ.Σ. Π.Ε. …………………………………….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ΤΙΤΛΟΣ ΠΡΑΞΗΣ ( στα αγγλικά )  : </w:t>
            </w:r>
            <w:r w:rsidR="00862F77" w:rsidRPr="000626B9">
              <w:rPr>
                <w:rFonts w:ascii="Arial" w:hAnsi="Arial" w:cs="Arial"/>
                <w:color w:val="000000"/>
                <w:sz w:val="16"/>
                <w:szCs w:val="16"/>
              </w:rPr>
              <w:t>«FOOD AND BASIC MATERIAL ASSISTANCE DECENTRALISED PROCUREMENT, ADMINISTRATIVE COSTS AND PROVISION OF ACCOMPANYING MEASURES 2018-2019»-SOCIAL PARTNERSHIP OF ……………………………………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ΑΦΟΡΑ ΜΕΓΑΛΟ ΕΡΓΟ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7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ΚΚΑ (CCI)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2E4447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  <w:tab w:val="center" w:pos="5758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ΠΡΑΞΗ ΑΦΟΡΑ ΤΜΗΜΑΤΟΠΟΙΗΜΕΝΟ ΕΡΓΟ/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PHASING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center" w:pos="5758"/>
              </w:tabs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ΠΡΑΞΗ ΕΝΤΑΣΣΕΤΑΙ ΣΕ ΚΟΙΝΟ ΣΧΕΔΙΟ ΔΡΑΣΗΣ 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7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ΚΚΑ (CCI)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2E4447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ΥΛΟΠΟΙΕΙΤΑΙ ΜΕ ΤΗ ΜΟΡΦΗ ΣΔΙΤ: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  <w:tab w:val="center" w:pos="5900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ΠΕΡΙΛΑΜΒΑΝΕΙ ΧΡΗΜΑΤΟΔΟΤΗΣΗ ΠΑΝ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center" w:pos="5900"/>
              </w:tabs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Η ΠΡΑΞΗ ΑΦΟΡΑ ΧΡΗΜΑΤΟΔΟΤΙΚΟ ΜΕΣΟ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ΤΥΠΟΣ ΠΡΑΞΗΣ: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2E4447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17.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πράξη υλοποιείται πλήρως ή μερικώς είτε από κοινωνικούς εταίρους  ή Μη Κυβερνητικές Οργανώσεις (ΜΚΟ)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19.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πράξη συμβάλλει στη βιώσιμη συμμετοχή και την πρόοδο των γυναικών στην απασχόληση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20.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Μέτρηση Δεικτών Φορέων (Αριθμός έργων - ΕΚΤ) ανά: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Πράξη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60" w:line="160" w:lineRule="exact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60" w:line="160" w:lineRule="exact"/>
        <w:ind w:left="111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2608"/>
        <w:gridCol w:w="2745"/>
      </w:tblGrid>
      <w:tr w:rsidR="00B62662" w:rsidRPr="000626B9">
        <w:trPr>
          <w:cantSplit/>
        </w:trPr>
        <w:tc>
          <w:tcPr>
            <w:tcW w:w="99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ΗΜΕΡΟΜΗΝΙΕΣ ΥΠΟΒΟΛΗΣ ΠΡΟΤΑΣΗΣ</w:t>
            </w: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Α.Α. ΤΔΠ: </w:t>
            </w: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ΤΟ ΤΔΠ ΑΦΟΡΑ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I.  ΑΡΙΘΜΟΣ</w:t>
            </w:r>
          </w:p>
        </w:tc>
        <w:tc>
          <w:tcPr>
            <w:tcW w:w="2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II. ΗΜΕΡΟΜΗΝΙΑ</w:t>
            </w: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ΠΡΩΤΟΚΟΛΛΟ / ΑΙΤΗΣΗ ΔΙΚΑΙΟΥΧΟΥ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ΠΡΩΤΟΚΟΛΛΟ ΔΙΑΧΕΙΡΙΣΤΙΚΗΣ ΑΡΧΗΣ / ΕΦ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  <w:r w:rsidRPr="000626B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2E444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 xml:space="preserve"> ΤΜΗΜΑ Β: ΣΤΟΙΧΕΙΑ  ΔΙΚΑΙΟΥΧΟΥ/ΧΩΝ – ΕΜΠΛΕΚΟΜΕΝΩΝ ΦΟΡΕΩΝ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2847"/>
        <w:gridCol w:w="25"/>
        <w:gridCol w:w="3544"/>
        <w:gridCol w:w="42"/>
        <w:gridCol w:w="3255"/>
        <w:gridCol w:w="168"/>
      </w:tblGrid>
      <w:tr w:rsidR="00CD434A" w:rsidRPr="002E4447" w:rsidTr="00364366">
        <w:trPr>
          <w:gridBefore w:val="1"/>
          <w:gridAfter w:val="1"/>
          <w:wBefore w:w="42" w:type="dxa"/>
          <w:wAfter w:w="168" w:type="dxa"/>
        </w:trPr>
        <w:tc>
          <w:tcPr>
            <w:tcW w:w="97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CD434A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ΔΙΚΑΙΟΥΧΟΣ: 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……………………………..</w:t>
            </w:r>
          </w:p>
        </w:tc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CD434A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170"/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ΚΩΔΙΚΟΣ: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………………………….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ΔΙΕΥΘΥΝΣΗ ΕΠΙΚΟΙΝΩΝΙΑΣ: 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9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………………………………………………………………..</w:t>
            </w: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ΤΗΛΕΦΩΝΟ: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………………………………………..</w:t>
            </w:r>
          </w:p>
        </w:tc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ind w:left="457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ΟΝΟΜΑΤΕΠΩΝΥΜΟ ΝΟΜΙΜΟΥ ΕΚΠΡΟΣΩΠΟΥ: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………………………………………………… </w:t>
            </w:r>
          </w:p>
        </w:tc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CD434A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331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 w:rsidTr="00364366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ΥΠΕΥΘΥΝΟΣ ΠΡΑΞΗΣ / ΑΡΜΟΔΙΟΣ ΕΠΙΚΟΙΝΩΝΙΑΣ: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……………………………………….. </w:t>
            </w: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16.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ΘΕΣΗ ΣΤΟΝ ΦΟΡΕΑ: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8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………………………………………………….</w:t>
            </w: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17.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ΔΙΕΥΘΥ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ΝΣΗ ΕΠΙΚΟΙΝΩΝΙΑΣ: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……………………………………….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ΤΗΛΕΦΩΝΟ: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</w:t>
            </w:r>
          </w:p>
        </w:tc>
        <w:tc>
          <w:tcPr>
            <w:tcW w:w="32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-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MAIL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l-GR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3544"/>
        <w:gridCol w:w="3297"/>
      </w:tblGrid>
      <w:tr w:rsidR="00364366" w:rsidRPr="000626B9" w:rsidTr="0005794E">
        <w:tc>
          <w:tcPr>
            <w:tcW w:w="971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ΚΥΡΙΟΣ ΠΡΑΞΗΣ (ΕΡΓΟΥ):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3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ΚΩΔΙΚΟΣ: …………………………………………..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ΔΙΕΥΘΥΝΣΗ: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……………………………………………………….</w:t>
            </w: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ΤΗΛΕΦΩΝΟ: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3544"/>
        <w:gridCol w:w="3297"/>
      </w:tblGrid>
      <w:tr w:rsidR="00364366" w:rsidRPr="000626B9" w:rsidTr="0005794E">
        <w:tc>
          <w:tcPr>
            <w:tcW w:w="971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ΦΟΡΕΑΣ ΧΡΗΜΑΤΟΔΟΤΗΣΗΣ: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ΥΠΟΥΡΓΕΙΟ ΕΡΓΑΣΙΑΣ, ΚΟΙΝΩΝΙΚΗΣ ΑΣΦΑΛΙΣΗΣ ΚΑΙ ΚΟΙΝΩΝΙΚΗΣ  ΑΛΛΗΛΕΓΓΥΗΣ</w:t>
            </w:r>
          </w:p>
        </w:tc>
        <w:tc>
          <w:tcPr>
            <w:tcW w:w="3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36" w:hanging="31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ΚΩΔΙΚΟΣ: 1011400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ΔΙΕΥΘΥΝΣΗ: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ΣΤΑΔΙΟΥ 29, ΑΘΗΝΑ, T.K. 10110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3"/>
        <w:gridCol w:w="3040"/>
      </w:tblGrid>
      <w:tr w:rsidR="00B62662" w:rsidRPr="000626B9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ΤΜΗΜΑ Γ. ΣΤΟΙΧΕΙΑ ΠΡΟΓΡΑΜΜΑΤΟΣ</w:t>
            </w:r>
          </w:p>
        </w:tc>
      </w:tr>
      <w:tr w:rsidR="00B62662" w:rsidRPr="000626B9">
        <w:tc>
          <w:tcPr>
            <w:tcW w:w="992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ΣΤΟΙΧΕΙΑ ΠΡΟΣΚΛΗΣΗΣ</w:t>
            </w:r>
          </w:p>
        </w:tc>
      </w:tr>
      <w:tr w:rsidR="00B62662" w:rsidRPr="000626B9">
        <w:tc>
          <w:tcPr>
            <w:tcW w:w="68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312"/>
              </w:tabs>
              <w:autoSpaceDE w:val="0"/>
              <w:autoSpaceDN w:val="0"/>
              <w:adjustRightInd w:val="0"/>
              <w:spacing w:after="60" w:line="240" w:lineRule="auto"/>
              <w:ind w:left="312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ΤΙΤΛΟΣ 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233"/>
              </w:tabs>
              <w:autoSpaceDE w:val="0"/>
              <w:autoSpaceDN w:val="0"/>
              <w:adjustRightInd w:val="0"/>
              <w:spacing w:after="60" w:line="240" w:lineRule="auto"/>
              <w:ind w:left="233" w:hanging="23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ΚΩΔΙΚΟΣ: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312"/>
              </w:tabs>
              <w:autoSpaceDE w:val="0"/>
              <w:autoSpaceDN w:val="0"/>
              <w:adjustRightInd w:val="0"/>
              <w:spacing w:after="60" w:line="240" w:lineRule="auto"/>
              <w:ind w:left="312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ΦΟΡΕΑΣ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6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6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2"/>
        <w:gridCol w:w="3131"/>
      </w:tblGrid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ΣΤΟΙΧΕΙΑ ΦΟΡΕΑ ΔΙΑΧΕΙΡΙΣΗΣ</w:t>
            </w:r>
          </w:p>
        </w:tc>
      </w:tr>
      <w:tr w:rsidR="00B62662" w:rsidRPr="000626B9">
        <w:tc>
          <w:tcPr>
            <w:tcW w:w="6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ΦΟΡΕΑΣ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314"/>
              </w:tabs>
              <w:autoSpaceDE w:val="0"/>
              <w:autoSpaceDN w:val="0"/>
              <w:adjustRightInd w:val="0"/>
              <w:spacing w:after="60" w:line="240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ΚΩΔ.: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ΧΕΙΡΙΣΤΗΣ ΠΡΑΞΗΣ: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6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ΤΗΛΕΦΩΝΟ: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314"/>
              </w:tabs>
              <w:autoSpaceDE w:val="0"/>
              <w:autoSpaceDN w:val="0"/>
              <w:adjustRightInd w:val="0"/>
              <w:spacing w:after="60" w:line="240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60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60"/>
        <w:ind w:left="111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687"/>
        <w:gridCol w:w="3273"/>
        <w:gridCol w:w="2380"/>
      </w:tblGrid>
      <w:tr w:rsidR="00B62662" w:rsidRPr="000626B9">
        <w:tc>
          <w:tcPr>
            <w:tcW w:w="99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ΧΩΡΟΘΕΤΗΣΗ</w:t>
            </w:r>
          </w:p>
        </w:tc>
      </w:tr>
      <w:tr w:rsidR="00B62662" w:rsidRPr="000626B9">
        <w:tc>
          <w:tcPr>
            <w:tcW w:w="42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ΟΡΙΖΟΝΤΑ ΠΡΑΞΗ : 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340"/>
              </w:tabs>
              <w:autoSpaceDE w:val="0"/>
              <w:autoSpaceDN w:val="0"/>
              <w:adjustRightInd w:val="0"/>
              <w:spacing w:after="60" w:line="240" w:lineRule="auto"/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ΚΩΔΙΚΟΣ ΚΑΤΑΝΟΜΗΣ ΟΡΙΖΟΝΤΙΑΣ ΠΡΑΞΗΣ:.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99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ΟΛΗ Η ΧΩΡΑ:         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2E4447"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ΓΕΩΓΡΑΦΙΚΗ ΘΕΣΗ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I.ΚΩΔΙΚΟΣ</w:t>
            </w:r>
          </w:p>
        </w:tc>
        <w:tc>
          <w:tcPr>
            <w:tcW w:w="3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II.ΠΕΡΙΓΡΑΦΗ</w:t>
            </w:r>
          </w:p>
        </w:tc>
        <w:tc>
          <w:tcPr>
            <w:tcW w:w="2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.ΠΟΣΟΣΤΟ (%) ΕΠΙ ΤΗΣ ΕΠΙΛΕΞΙΜΗΣ ΔΗΜΟΣΙΑΣ ΔΑΠΑΝΗΣ 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 w:rsidP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Next/>
              <w:keepLines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ΤΜΗΜΑ Δ: ΦΥΣΙΚΟ ΑΝΤΙΚΕΙΜΕΝΟ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ΣΤΟΙΧΕΙΑ ΦΥΣΙΚΟΥ ΑΝΤΙΚΕΙΜΕΝΟΥ ΠΡΑΞΗΣ</w:t>
            </w: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ΣΥΝΟΠΤΙΚΗ ΠΕΡΙΓΡΑΦΗ ΦΥΣΙΚΟΥ ΑΝΤΙΚΕΙΜΕΝΟΥ ΠΡΑΞΗΣ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 xml:space="preserve">(με αναφορά στα βασικά τεχνικά, λειτουργικά και λοιπά χαρακτηριστικά αυτής)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ΕΠΙΚΟΙΝΩΝΙΑΚΗ ΠΕΡΙΓΡΑΦΗ ΦΥΣΙΚΟΥ ΑΝΤΙΚΕΙΜΕΝΟΥ ΠΡΑΞΗΣ (και στα αγγλικά)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ΜΕΘΟΔΟΛΟΓΙΑ ΥΛΟΠΟΙΗΣΗΣ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>(επιλογή μεθοδολογίας και ανάλυση της υλοποίησης της πράξης ή των επιμέρους υποέργων αυτής, με ιδιαίτερη αναφορά στη συσχέτιση της υλοποίησης των επί μέρους υποέργων της πράξης)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ΠΑΡΑΔΟΤΕΑ ΠΡΑΞΗΣ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ΛΕΙΤΟΥΡΓΙΚΟΤΗΤΑ ΠΡΑΞΗΣ ΚΑΙ ΑΞΙΟΠΟΙΗΣΗ ΤΩΝ ΑΠΟΤΕΛΕΣΜΑΤΩΝ ΤΗΣ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 xml:space="preserve">(αναφορά 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>(οι δραστηριότητες επικοινωνίας θα πρέπει να είναι ανάλογες του μεγέθους της πράξης)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12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ΠΕΡΙΓΡΑΦΗ ΕΝΣΩΜΑΤΩΣΗΣ ΤΩΝ ΑΚΟΛΟΥΘΩΝ (ΟΡΙΖΟΝΤΙΩΝ) ΠΟΛΙΤΙΚΩΝ ΑΠΟ ΤΗΝ ΠΡΑΞΗ</w:t>
            </w: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ΠΡΟΑΣΠΙΣΗ ΚΑΙ ΠΡΟΑΓΩΓΗ ΤΗΣ ΙΣΟΤΗΤΑΣ ΜΕΤΑΞΥ ΑΝΔΡΩΝ ΚΑΙ ΓΥΝΑΙΚΩΝ: 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ΑΠΟΤΡΟΠΗ ΚΑΘΕ ΔΙΑΚΡΙΣΗΣ ΛΟΓΩ ΦΥΛΟΥ, ΦΥΛΗΣ, ΕΘΝΟΤΙΚΗΣ ΚΑΤΑΓΩΓΗΣ, ΘΡΗΣΚΕΙΑΣ, ΠΕΠΟΙΘΗΣΕΩΝ, ΑΝΑΠΗΡΙΑΣ, ΗΛΙΚΙΑΣ, ΓΕΝΕΤΗΣΙΟΥ ΠΡΟΣΑΝΑΤΟΛΙΣΜΟΥ: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ΔΙΑΣΦΑΛΙΣΗ ΤΗΣ ΠΡΟΣΒΑΣΙΜΟΤΗΤΑΣ ΑΤΟΜΩΝ ΜΕ ΑΝΑΠΗΡΙΑ 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ΑΡΧΗ ΤΗΣ ΒΙΩΣΙΜΗΣ ΑΝΑΠΤΥΞΗΣ ΚΑΙ ΔΙΑΣΦΑΛΙΣΗ ΤΗΣ ΠΡΟΩΘΗΣΗΣ ΤΩΝ ΑΠΑΙΤΗΣΕΩΝ ΠΕΡΙΒΑΛΛΟΝΤΙΚΗΣ ΠΡΟΣΤΑΣΙΑΣ, ΑΠΟΔΟΣΗΣ ΠΟΡΩΝ, ΜΕΤΡΙΑΣΜΟΥ ΚΛΙΜΑΤΙΚΗΣ ΑΛΛΑΓΗΣ ΚΑΙ ΠΡΟΣΤΑΣΙΑΣ ΒΙΟΠΟΙΚΙΛΟΤΗΤΑΣ, ΟΠΟΥ ΕΦΑΡΜΟΖΕΤΑΙ: 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2E444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ΤΜΗΜΑ Ε: ΣΥΝΑΦΕΙΑ ΠΡΑΞΗΣ ΜΕ ΤΟΥΣ ΣΤΟΧΟΥΣ ΚΑΙ ΤΑ ΑΠΟΤΕΛΕΣΜΑΤΑ ΤΟΥ ΕΠ</w:t>
            </w:r>
          </w:p>
        </w:tc>
      </w:tr>
      <w:tr w:rsidR="00B62662" w:rsidRPr="002E4447">
        <w:tc>
          <w:tcPr>
            <w:tcW w:w="99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ΣΚΟΠΙΜΟΤΗΤΑ ΠΡΑΞΗΣ </w:t>
            </w:r>
          </w:p>
        </w:tc>
      </w:tr>
      <w:tr w:rsidR="00B62662" w:rsidRPr="002E4447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ΑΝΑΓΚΑΙΟΤΗΤΑ ΠΡΑΞΗΣ (αναφορά της ανάγκης, του προβλήματος  ή / και της αποτυχίας της αγοράς που θα αντιμετωπιστεί με την προτεινόμενη πράξη) 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ΚΑΙΝΟΤΟΜΙΑ ΠΡΑΞΗΣ: (αναφέρετε εάν η πράξη εμπεριέχει καινοτομικά στοιχεία και εάν ναι αναφέρετε τα στοιχεία εκείνα που αναδεικνύουν τον καινοτομικό χαρακτήρα της πράξης):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2E4447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ΑΝΑΜΕΝΟΜΕΝΑ ΟΦΕΛΗ / ΩΦΕΛΟΥΜΕΝΟΣ ΠΛΗΘΥΣΜΟΣ: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2E4447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ΣΥΜΒΑΛΛΕΙ ΣΤΗΝ ΜΑΚΡΟΠΕΡΙΦΕΡΕΙΑΚΗ ΣΤΡΑΤΗΓΙΚΗ ΑΔΡΙΑΤΙΚΗΣ ΙΟΝΙΟΥ: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364366" w:rsidRPr="000626B9" w:rsidRDefault="00364366" w:rsidP="00364366">
      <w:pPr>
        <w:keepNext/>
        <w:widowControl w:val="0"/>
        <w:tabs>
          <w:tab w:val="left" w:pos="648"/>
        </w:tabs>
        <w:autoSpaceDE w:val="0"/>
        <w:autoSpaceDN w:val="0"/>
        <w:adjustRightInd w:val="0"/>
        <w:spacing w:before="240" w:after="120" w:line="240" w:lineRule="auto"/>
        <w:ind w:right="103"/>
        <w:jc w:val="both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 xml:space="preserve">Πίνακας 2: Δείκτες εκροών 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1701"/>
        <w:gridCol w:w="1843"/>
        <w:gridCol w:w="992"/>
        <w:gridCol w:w="993"/>
        <w:gridCol w:w="1134"/>
      </w:tblGrid>
      <w:tr w:rsidR="00816667" w:rsidRPr="000626B9" w:rsidTr="00816667">
        <w:trPr>
          <w:cantSplit/>
        </w:trPr>
        <w:tc>
          <w:tcPr>
            <w:tcW w:w="10490" w:type="dxa"/>
            <w:gridSpan w:val="7"/>
            <w:shd w:val="clear" w:color="auto" w:fill="FFFFFF"/>
            <w:vAlign w:val="center"/>
          </w:tcPr>
          <w:p w:rsidR="00816667" w:rsidRPr="000626B9" w:rsidRDefault="00816667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ΔΕΙΚΤΕΣ ΕΚΡΟΩΝ  ΠΡΑΞΗΣ</w:t>
            </w:r>
          </w:p>
        </w:tc>
      </w:tr>
      <w:tr w:rsidR="00816667" w:rsidRPr="000626B9" w:rsidTr="00816667">
        <w:trPr>
          <w:cantSplit/>
        </w:trPr>
        <w:tc>
          <w:tcPr>
            <w:tcW w:w="992" w:type="dxa"/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ΚΩΔ. ΔΕΙΚΤΗ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16667" w:rsidRPr="000626B9" w:rsidRDefault="00816667" w:rsidP="0005794E">
            <w:pPr>
              <w:keepNext/>
              <w:keepLines/>
              <w:widowControl w:val="0"/>
              <w:tabs>
                <w:tab w:val="left" w:pos="594"/>
              </w:tabs>
              <w:autoSpaceDE w:val="0"/>
              <w:autoSpaceDN w:val="0"/>
              <w:adjustRightInd w:val="0"/>
              <w:spacing w:after="0" w:line="240" w:lineRule="auto"/>
              <w:ind w:left="594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ΔΕΙΚΤΗΣ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16667" w:rsidRPr="000626B9" w:rsidRDefault="00816667" w:rsidP="0005794E">
            <w:pPr>
              <w:keepNext/>
              <w:keepLines/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602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ΜΟΝΑΔΑ ΜΕΤΡΗΣΗΣ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ΠΕΡΙΦΕΡΕΙΑ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(για ΕΚΤ, ΕΤΠΑ)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816667" w:rsidRPr="000626B9" w:rsidRDefault="00816667" w:rsidP="0005794E">
            <w:pPr>
              <w:keepLines/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59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ΤΙΜΗ ΣΤΟΧΟΣ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έτοιμων προς κατανάλωση τροφίμων, άλλων τροφίμων (που δεν εμπίπτουν στις προαναφερθείσες κατηγορίες)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Συνολική ποσότητα διανεμόμενης επισιτιστικής βοήθειας (φρέσκα, κονσερβοποιημένα ή κατεψυγμένα τρόφιμα)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11Α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Ποσοστό τροφίμων, των οποίων μόνο η μεταφορά, η διανομή και η αποθήκευση καλύφθηκε από το ΕΠ (σε 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Ποσοστό (%)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11Β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Ποσοστό των συγχρηματοδοτούμενων από το ΤΕΒΑ τροφίμων επί του συνολικού όγκου των διανεμόμενων τροφίμων από τις συνεργαζόμενες οργανώσεις (σε %) (μετά από εκτίμηση των εταίρων)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Ποσοστό (%)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Συνολικός αριθμός των διανεμόμενων γευμάτων, τα οποία χρηματοδοτούνται εν μέρει ή εξ ολοκλήρου από το ΕΠ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Αριθμός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Συνολικός αριθμός των διανεμόμενων συσκευασιών τροφίμων, οι οποίες χρηματοδοτούνται εν μέρει ή εξ ολοκλήρου από το ΕΠ (μετά από εκτίμηση των εταίρων)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διανεμόμενων αγαθών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15A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για τα παιδιά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για τους άστεγους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για άλλες ομάδες-στόχους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16A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Είδη ένδυσης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Σχολικές τσάντες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Γραφική ύλη, τετράδια, στυλογράφοι, είδη ζωγραφικής και άλλα είδη που απαιτούνται στο σχολείο (μη είδη ένδυσης)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Αθλητικά είδη (αθλητικά παπούτσια, κορμάκια χορού, μαγιό…)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Ρούχα (χειμωνιάτικα παλτά, υποδήματα, σχολικές στολές...)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16F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Άλλα είδη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17A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Υπνόσακοι/κουβέρτες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Εξοπλισμός κουζίνας (δοχεία, τηγάνια, μαχαιροπίρουνα…)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Ρούχα (χειμωνιάτικα παλτά, υποδήματα…)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Πανικά οικιακής χρήσεως (πετσέτες, κλινοσκεπάσματα)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Είδη υγιεινής (κουτί πρώτων βοηθειών, σαπούνι, οδοντόβουρτσα, ξυραφάκι μιας χρήσης…)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17F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Άλλα είδη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447" w:rsidRPr="000626B9" w:rsidTr="00816667">
        <w:tc>
          <w:tcPr>
            <w:tcW w:w="992" w:type="dxa"/>
            <w:shd w:val="clear" w:color="auto" w:fill="FFFFFF"/>
            <w:vAlign w:val="center"/>
          </w:tcPr>
          <w:p w:rsidR="002E4447" w:rsidRPr="002E4447" w:rsidRDefault="002E4447" w:rsidP="002E44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2E444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E4447" w:rsidRPr="002E4447" w:rsidRDefault="002E4447" w:rsidP="002E444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2E444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Οδοντόκρεμες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4447" w:rsidRPr="000626B9" w:rsidRDefault="002E4447" w:rsidP="00E8277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4447" w:rsidRPr="000626B9" w:rsidRDefault="002E4447" w:rsidP="00E8277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E4447" w:rsidRPr="000626B9" w:rsidRDefault="002E4447" w:rsidP="00E8277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4447" w:rsidRPr="000626B9" w:rsidRDefault="002E4447" w:rsidP="00E8277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4447" w:rsidRPr="000626B9" w:rsidRDefault="002E4447" w:rsidP="00E8277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Οδοντόβουρτσα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Σαπούνι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Σαμπουάν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Σκόνη για πλύσιμο ρούχων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18F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Καθαριστικό υγρό γενικής χρήσης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18G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Υγρό πιάτων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18H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Πάνες για ηλικιωμένους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18I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 σε άλλες ομάδες στόχους (πλην άστεγους και παιδιά) - Άλλα είδη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φρούτων και λαχανικών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κρέατος, αυγών, ιχθύων, θαλασσινών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αλεύρου, ψωμιού, γεωμήλων, ρυζιού και άλλων αμυλούχων προϊόντων 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ζάχαρης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γαλακτοκομικών προϊόντων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λιπών, ελαίων 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64366" w:rsidRPr="000626B9" w:rsidRDefault="00364366" w:rsidP="00364366">
      <w:pPr>
        <w:keepNext/>
        <w:widowControl w:val="0"/>
        <w:autoSpaceDE w:val="0"/>
        <w:autoSpaceDN w:val="0"/>
        <w:adjustRightInd w:val="0"/>
        <w:spacing w:after="0" w:line="240" w:lineRule="auto"/>
        <w:ind w:left="653" w:right="103"/>
        <w:jc w:val="both"/>
        <w:rPr>
          <w:rFonts w:ascii="Arial" w:hAnsi="Arial" w:cs="Arial"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4366" w:rsidRPr="000626B9" w:rsidRDefault="00364366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364366" w:rsidRPr="000626B9" w:rsidRDefault="00364366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Πίνακας 3: Δείκτες αποτελέσματος</w:t>
      </w:r>
    </w:p>
    <w:tbl>
      <w:tblPr>
        <w:tblW w:w="1023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2976"/>
        <w:gridCol w:w="1700"/>
        <w:gridCol w:w="1561"/>
        <w:gridCol w:w="992"/>
        <w:gridCol w:w="993"/>
        <w:gridCol w:w="1134"/>
      </w:tblGrid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Ε.Π: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Α.Π.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ΤΑΜΕΙΟ: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ΤΕΒΑ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ΕΠΕΝΔΥΤΙΚΗ ΠΡΟΤΕΡΑΙΟΤΗΤΑ: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ΤΕΒΑ</w:t>
            </w: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ΚΩΔ.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ΟΝΟΜΑΣΙΑ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"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ΚΑΤΗΓΟΡΙΑ ΠΕΡΙΦΕΡΕΙΑΣ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ΣΤΟΧΟΣ </w:t>
            </w: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66" w:rsidRPr="000626B9" w:rsidRDefault="00364366" w:rsidP="00364366">
            <w:pPr>
              <w:keepNext/>
              <w:widowControl w:val="0"/>
              <w:tabs>
                <w:tab w:val="left" w:pos="1657"/>
              </w:tabs>
              <w:autoSpaceDE w:val="0"/>
              <w:autoSpaceDN w:val="0"/>
              <w:adjustRightInd w:val="0"/>
              <w:spacing w:before="20" w:after="20" w:line="240" w:lineRule="auto"/>
              <w:ind w:left="116" w:right="8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ΑΝΔΡΕΣ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ΓΥΝΑΙΚΕΣ</w:t>
            </w: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Συνολικός αριθμός των ατόμων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παιδιών ηλικίας 15 ετών και κάτω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14B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ηλικίας 65 ετών και άνω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14C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γυναικών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μεταναστών, συμμετεχόντων αλλοδαπής προέλευσης, μειονοτήτων (συμπεριλαμβανομένων των περιθωριοποιημένων κοινοτήτων, όπως οι Ρομά)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με αναπηρία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14F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αστέγων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Συνολικός αριθμός των ατόμων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παιδιών ηλικίας 15 ετών και κάτω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19B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ηλικίας 65 ετών και άνω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19Γ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γυναικών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μεταναστών, συμμετεχόντων αλλοδαπής προέλευσης, μειονοτήτων (συμπεριλαμβανομένων των περιθωριοποιημένων κοινοτήτων, όπως οι Ρομά)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με αναπηρία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19ΣΤ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αστέγων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64366" w:rsidRPr="000626B9" w:rsidRDefault="00364366" w:rsidP="00364366">
      <w:pPr>
        <w:keepNext/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 w:rsidP="00364366">
      <w:pPr>
        <w:keepNext/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Πίνακας 4: Λοιποί δείκτες</w:t>
      </w:r>
    </w:p>
    <w:tbl>
      <w:tblPr>
        <w:tblW w:w="1009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085"/>
        <w:gridCol w:w="1701"/>
        <w:gridCol w:w="1587"/>
        <w:gridCol w:w="2977"/>
      </w:tblGrid>
      <w:tr w:rsidR="00364366" w:rsidRPr="000626B9" w:rsidTr="0005794E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Λοιποί δείκτες</w:t>
            </w: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ΚΩΔ.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ΟΝΟΜΑΣΙΑ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"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ΚΑΤΗΓΟΡΙΑ ΠΕΡΙΦΕΡΕΙΑΣ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ΣΤΟΧΟΣ </w:t>
            </w: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Συνολικό ποσό σε ευρώ των επιλέξιμων δημόσιων δαπανών που εγκρίνονται στα έγγραφα, τα οποία καθορίζουν τους όρους για την υποστήριξη των πράξεων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 ποσό σε ευρώ των επιλέξιμων δημόσιων δαπανών που επωμίστηκαν οι δικαιούχοι και καταβλήθηκαν για την υλοποίηση των πράξεων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2Α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 ποσό των επιλέξιμων δημόσιων δαπανών που επωμίστηκαν οι δικαιούχοι και καταβλήθηκαν για την υλοποίηση των πράξεων σχετικά με την παροχή επισιτιστικής βοήθειας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 ποσό των επιλέξιμων δημόσιων δαπανών που επωμίστηκαν οι δικαιούχοι και καταβλήθηκαν για την υλοποίηση των πράξεων σχετικά με την παροχή βασικής υλικής βοήθειας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 εφαρμόζεται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427"/>
        <w:gridCol w:w="95"/>
        <w:gridCol w:w="474"/>
        <w:gridCol w:w="2127"/>
        <w:gridCol w:w="42"/>
        <w:gridCol w:w="2367"/>
        <w:gridCol w:w="277"/>
        <w:gridCol w:w="1994"/>
      </w:tblGrid>
      <w:tr w:rsidR="00B62662" w:rsidRPr="002E4447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ΤΜΗΜΑ ΣΤ : ΠΡΟΓΡΑΜΜΑΤΙΣΜΟΣ ΥΛΟΠΟΙΗΣΗΣ ΠΡΑΞΗΣ/ΩΡΙΜΟΤΗΤΑ ΠΡΑΞΗΣ</w:t>
            </w:r>
          </w:p>
        </w:tc>
      </w:tr>
      <w:tr w:rsidR="00B62662" w:rsidRPr="002E4447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ΠΡΟΓΡΑΜΜΑΤΙΣΜΟΣ ΥΛΟΠΟΙΗΣΗΣ ΠΡΑΞΗΣ</w:t>
            </w: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1. Α/Α ΥΠΟΕΡΓΟΥ </w:t>
            </w:r>
          </w:p>
        </w:tc>
        <w:tc>
          <w:tcPr>
            <w:tcW w:w="78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…………..</w:t>
            </w: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2. ΤΙΤΛΟΣ ΥΠΟΕΡΓΟΥ</w:t>
            </w:r>
          </w:p>
        </w:tc>
        <w:tc>
          <w:tcPr>
            <w:tcW w:w="78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……………………………………… </w:t>
            </w: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3. ΔΙΚΑΙΟΥΧΟΣ</w:t>
            </w:r>
          </w:p>
        </w:tc>
        <w:tc>
          <w:tcPr>
            <w:tcW w:w="78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4. ΕΙΔΟΣ ΥΠΟΕΡΓΟΥ</w:t>
            </w:r>
          </w:p>
        </w:tc>
        <w:tc>
          <w:tcPr>
            <w:tcW w:w="31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………………………..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5. ΤΥΠΟΣ ΥΠΟΕΡΓΟΥ  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</w:tc>
      </w:tr>
      <w:tr w:rsidR="00816667" w:rsidRPr="000626B9" w:rsidTr="00816667">
        <w:tc>
          <w:tcPr>
            <w:tcW w:w="31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6. ΕΙΝΑΙ Η ΕΝΕΧΕΙ ΚΡΑΤΙΚΗ ΕΝΙΣΧΥΣΗ  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…………………..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7. ΧΡΗΣΗ ΡΗΤΡΑΣ ΕΥΕΛΙΞΙΑΣ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</w:tc>
      </w:tr>
      <w:tr w:rsidR="00816667" w:rsidRPr="000626B9" w:rsidTr="00816667">
        <w:tc>
          <w:tcPr>
            <w:tcW w:w="31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8. ΘΕΣΜΙΚΟ ΠΛΑΙΣΙΟ ΥΛΟΠΟΙΗΣΗΣ</w:t>
            </w:r>
          </w:p>
        </w:tc>
        <w:tc>
          <w:tcPr>
            <w:tcW w:w="68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……………………………..</w:t>
            </w:r>
          </w:p>
        </w:tc>
      </w:tr>
      <w:tr w:rsidR="00816667" w:rsidRPr="000626B9" w:rsidTr="00816667">
        <w:tc>
          <w:tcPr>
            <w:tcW w:w="31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9. ΕΦΑΡΜΟΖΟΜΕΝΗ ΔΙΑΔΙΚΑΣΙΑ</w:t>
            </w:r>
          </w:p>
        </w:tc>
        <w:tc>
          <w:tcPr>
            <w:tcW w:w="68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</w:t>
            </w:r>
          </w:p>
        </w:tc>
      </w:tr>
      <w:tr w:rsidR="00816667" w:rsidRPr="000626B9" w:rsidTr="00816667">
        <w:tc>
          <w:tcPr>
            <w:tcW w:w="2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10. ΗMΕΡΟΜΗΝΙΑ ΔΗΜΟΣΙΕΥΣΗΣ </w:t>
            </w:r>
          </w:p>
        </w:tc>
        <w:tc>
          <w:tcPr>
            <w:tcW w:w="26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11. ΗMΕΡΟΜΗΝΙΑ ΔΙΑΓΩΝΙΣΜΟΥ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12. ΗMΕΡΟΜΗΝΙΑ ΝΟΜΙΚΗΣ ΔΕΣΜΕΥΣΗΣ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13. ΧΡΟΝΙΚΗ ΔΙΑΡΚΕΙΑ ΥΠΟΕΡΓΟΥ (ΜΗΝΕΣ)</w:t>
            </w:r>
          </w:p>
        </w:tc>
      </w:tr>
      <w:tr w:rsidR="00816667" w:rsidRPr="000626B9" w:rsidTr="00816667">
        <w:tc>
          <w:tcPr>
            <w:tcW w:w="2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…………………………….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</w:tc>
      </w:tr>
      <w:tr w:rsidR="00816667" w:rsidRPr="000626B9" w:rsidTr="00816667">
        <w:tc>
          <w:tcPr>
            <w:tcW w:w="2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2E4447" w:rsidTr="00816667">
        <w:trPr>
          <w:cantSplit/>
        </w:trPr>
        <w:tc>
          <w:tcPr>
            <w:tcW w:w="793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ΔΙΑΡΚΕΙΑ ΥΛΟΠΟΙΗΣΗΣ ΦΥΣΙΚΟΥ ΑΝΤΙΚΕΙΜΕΝΟΥ ΠΡΑΞΗΣ (ΜΗΝΕΣ)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2E4447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392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 w:hanging="145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Αναφέρατε τους λόγους επιλογής του πλαισίου υλοποίησης των υποέργων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>(θεσμικό πλαίσιο και εφαρμοζόμενη διαδικασία)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2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</w:tr>
      <w:tr w:rsidR="00B62662" w:rsidRPr="000626B9" w:rsidTr="00816667">
        <w:trPr>
          <w:cantSplit/>
        </w:trPr>
        <w:tc>
          <w:tcPr>
            <w:tcW w:w="26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12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ΗΜΕΡΟΜΗΝΙΑ ΕΝΑΡΞΗΣ ΠΡΑΞΗΣ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2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392"/>
                <w:tab w:val="left" w:pos="382"/>
              </w:tabs>
              <w:autoSpaceDE w:val="0"/>
              <w:autoSpaceDN w:val="0"/>
              <w:adjustRightInd w:val="0"/>
              <w:spacing w:after="120" w:line="240" w:lineRule="auto"/>
              <w:ind w:left="38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ΗΜΕΡΟΜΗΝΙΑ ΛΗΞΗΣ ΠΡΑΞΗΣ: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120"/>
        <w:ind w:left="111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7558"/>
      </w:tblGrid>
      <w:tr w:rsidR="00B62662" w:rsidRPr="002E4447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ΕΞΕΛΙΞΗ ΕΝΕΡΓΕΙΩΝ ΩΡΙΜΑΝΣΗΣ / ΑΠΟΚΤΗΣΗ ΓΗΣ Η/ΚΑΙ ΚΤΙΡΙΑΚΗΣ ΥΠΟΔΟΜΗΣ</w:t>
            </w:r>
          </w:p>
        </w:tc>
      </w:tr>
      <w:tr w:rsidR="00B62662" w:rsidRPr="002E4447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ο Τεχνικό Δελτίο Πράξης συνδέεται με Δελτίο Ωρίμανσης Πράξης</w:t>
            </w:r>
          </w:p>
        </w:tc>
      </w:tr>
      <w:tr w:rsidR="00B62662" w:rsidRPr="000626B9">
        <w:trPr>
          <w:cantSplit/>
        </w:trPr>
        <w:tc>
          <w:tcPr>
            <w:tcW w:w="2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του Φορέα :</w:t>
            </w:r>
          </w:p>
        </w:tc>
        <w:tc>
          <w:tcPr>
            <w:tcW w:w="7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2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με Κωδικό :</w:t>
            </w:r>
          </w:p>
        </w:tc>
        <w:tc>
          <w:tcPr>
            <w:tcW w:w="7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  (  )</w:t>
            </w:r>
          </w:p>
        </w:tc>
      </w:tr>
      <w:tr w:rsidR="00B62662" w:rsidRPr="000626B9">
        <w:trPr>
          <w:cantSplit/>
        </w:trPr>
        <w:tc>
          <w:tcPr>
            <w:tcW w:w="2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Ημ/νία υποβολής:</w:t>
            </w:r>
          </w:p>
        </w:tc>
        <w:tc>
          <w:tcPr>
            <w:tcW w:w="7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</w:rPr>
      </w:pPr>
      <w:r w:rsidRPr="000626B9"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ΤΜΗΜΑ Ζ: ΧΡΗΜΑΤΟΔΟΤΙΚΟ ΣΧΕΔΙΟ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701"/>
        <w:gridCol w:w="993"/>
        <w:gridCol w:w="1417"/>
        <w:gridCol w:w="1134"/>
        <w:gridCol w:w="1418"/>
        <w:gridCol w:w="1417"/>
        <w:gridCol w:w="1168"/>
      </w:tblGrid>
      <w:tr w:rsidR="00B62662" w:rsidRPr="000626B9">
        <w:trPr>
          <w:cantSplit/>
        </w:trPr>
        <w:tc>
          <w:tcPr>
            <w:tcW w:w="992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ΟΙΚΟΝΟΜΙΚΑ ΣΤΟΙΧΕΙΑ ΥΠΟΕΡΓΩΝ</w:t>
            </w:r>
          </w:p>
        </w:tc>
      </w:tr>
      <w:tr w:rsidR="00B62662" w:rsidRPr="000626B9">
        <w:trPr>
          <w:cantSplit/>
        </w:trPr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142"/>
              </w:tabs>
              <w:autoSpaceDE w:val="0"/>
              <w:autoSpaceDN w:val="0"/>
              <w:adjustRightInd w:val="0"/>
              <w:spacing w:after="6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Α/Α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ΔΙΚΑΙΟΥΧΟΣ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ΦΠΑ  ΑΝΑΚΤΗΣΙΜΟΣ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ΣΥΝΟΛΙΚΗ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5.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ΠΟΣΟ ΦΠΑ (Που περιλαμβάνεται στη 4)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ΙΔΙΩΤΙΚΗ ΣΥΜΜΕΤΟΧΗ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ΕΝΤΑΣΗ ΕΝΙΣΧΥΣΗΣ  (%)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rPr>
          <w:cantSplit/>
        </w:trPr>
        <w:tc>
          <w:tcPr>
            <w:tcW w:w="336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9.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ΣΥΝΟΛΑ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1559"/>
        <w:gridCol w:w="1559"/>
        <w:gridCol w:w="1418"/>
        <w:gridCol w:w="1444"/>
      </w:tblGrid>
      <w:tr w:rsidR="00B62662" w:rsidRPr="002E4447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ΚΑΤΑΝΟΜΗ ΔΗΜΟΣΙΑΣ ΔΑΠΑΝΗΣ ΠΡΑΞΗΣ ΑΝΑ ΚΑΤΗΓΟΡΙΑ ΔΑΠΑΝΗΣ</w:t>
            </w:r>
          </w:p>
        </w:tc>
      </w:tr>
      <w:tr w:rsidR="00B62662" w:rsidRPr="000626B9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ΚΩΔΙΚΟΣ ΚΑΤΗΓΟΡΙΩΝ ΔΑΠΑΝΩΝ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11.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ΣΥΝΟΛΙΚΗ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ΜΗ 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14.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ΣΧΟΛΙΑ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>Γ.  ΑΓΟΡΑ ΕΔΑΦΙΚΩΝ ΕΚΤΑΣΕΩΝ</w:t>
            </w:r>
          </w:p>
        </w:tc>
        <w:tc>
          <w:tcPr>
            <w:tcW w:w="59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6667" w:rsidRPr="000626B9" w:rsidTr="00816667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15.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>ΣΥΝΟΛΑ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559"/>
        <w:gridCol w:w="1701"/>
        <w:gridCol w:w="1418"/>
      </w:tblGrid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>ΧΡΗΜΑΤΟΔΟΤΗΣΗ ΠΡΑΞΗΣ</w:t>
            </w:r>
          </w:p>
        </w:tc>
      </w:tr>
      <w:tr w:rsidR="00B62662" w:rsidRPr="000626B9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16.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ΠΗΓΗ ΧΡΗΜΑΤΟΔΟΤΗΣΗΣ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ΣΥΝΟΛΙΚΟ ΠΟΣΟ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ΜΗ ΕΠΙΛΕΞΙΜΗ ΔΗΜΟΣΙΑ ΔΑΠΑΝΗ      (=17-18)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ΣΧΟΛΙΑ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8"/>
              </w:numPr>
              <w:tabs>
                <w:tab w:val="clear" w:pos="108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ΣΥΝΟΛΙΚΗ ΔΗΜΟΣΙΑ ΔΑΠΑΝΗ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8"/>
              </w:numPr>
              <w:tabs>
                <w:tab w:val="clear" w:pos="108"/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ΙΔΙΩΤΙΚΗ ΣΥΜΜΕΤΟΧΗ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ΣΥΝΟΛΙΚΟ ΚΟΣΤΟΣ ΠΡΑΞΗΣ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534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ΠΟΣΟ ΔΑΝΕΙΟΥ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534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ΦΟΡΕΑΣ ΔΑΝΕΙΟΥ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534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537" w:right="105" w:hanging="426"/>
        <w:jc w:val="both"/>
        <w:rPr>
          <w:rFonts w:ascii="Arial" w:hAnsi="Arial" w:cs="Arial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940"/>
        <w:gridCol w:w="727"/>
      </w:tblGrid>
      <w:tr w:rsidR="00B62662" w:rsidRPr="002E4447">
        <w:tc>
          <w:tcPr>
            <w:tcW w:w="9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24.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ΠΑΡΑΓΕΙ ΚΑΘΑΡΑ ΕΣΟΔΑ ΜΕΤΑ ΤΗΝ ΟΛΟΚΛΗΡΩΣΗ ΤΗΣ  (σύμφωνα με τα οριζόμενα στο άρθρο 61 του καν. 1303/13):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7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25.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ΕΠΙΛΟΓΗ ΜΕΘΟΔΟΥ ΚΑΘΟΡΙΣΜΟΥ ΔΥΝΗΤΙΚΩΝ ΚΑΘΑΡΩΝ ΕΣΟΔΩΝ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2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c>
          <w:tcPr>
            <w:tcW w:w="974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8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ΚΑΤ’ ΑΝΑΛΟΓΙΑ ΕΦΑΡΜΟΓΗ ΤΩΝ ΠΡΟΕΞΟΦΛΗΜΕΝΩΝ ΚΑΘΑΡΩΝ ΕΣΟΔΩΝ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(ΣΥΝΤΕΛΕΣΤΗΣ ΕΛΛΕΙΜΜΑΤΟΣ ΧΡΗΜΑΤΟΔΟΤΗΣΗΣ) (%) ή 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(1-ΚΑΤ’ΑΠΟΚΟΠΗ ΠΟΣΟΣΤΟ ΚΑΘΑΡΩΝ ΕΣΟΔΩΝ) (%) </w:t>
            </w:r>
          </w:p>
        </w:tc>
        <w:tc>
          <w:tcPr>
            <w:tcW w:w="16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2E4447">
        <w:tc>
          <w:tcPr>
            <w:tcW w:w="8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120" w:lineRule="atLeast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27.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2E4447">
        <w:tc>
          <w:tcPr>
            <w:tcW w:w="974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2E4447">
        <w:tc>
          <w:tcPr>
            <w:tcW w:w="8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ΕΚΤΙΜΩΜΕΝΟ ΕΤΗΣΙΟ ΚΟΣΤΟΣ ΛΕΙΤΟΥΡΓΙΑΣ Ή/ΚΑΙ ΣΥΝΤΗΡΗΣΗΣ ΕΡΓΟΥ: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2702"/>
        <w:gridCol w:w="2987"/>
        <w:gridCol w:w="2778"/>
      </w:tblGrid>
      <w:tr w:rsidR="00B62662" w:rsidRPr="002E4447">
        <w:trPr>
          <w:cantSplit/>
        </w:trPr>
        <w:tc>
          <w:tcPr>
            <w:tcW w:w="99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ΕΤΗΣΙΑ ΚΑΤΑΝΟΜΗ ΔΗΜΟΣΙΑΣ ΔΑΠΑΝΗΣ ΚΑΙ ΙΔΙΩΤΙΚΗΣ ΣΥΜΜΕΤΟΧΗΣ</w:t>
            </w:r>
          </w:p>
        </w:tc>
      </w:tr>
      <w:tr w:rsidR="00B62662" w:rsidRPr="000626B9">
        <w:trPr>
          <w:cantSplit/>
        </w:trPr>
        <w:tc>
          <w:tcPr>
            <w:tcW w:w="1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ΕΤΟΣ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ΣΥΝΟΛΙΚΗ ΔΗΜΟΣΙΑ ΔΑΠΑΝΗ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ΕΠΙΛΕΞΙΜΗ ΔΗΜΟΣΙΑ ΔΑΠΑΝΗ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ΙΔΙΩΤΙΚΗ ΣΥΜΜΕΤΟΧΗ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1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404"/>
              </w:tabs>
              <w:autoSpaceDE w:val="0"/>
              <w:autoSpaceDN w:val="0"/>
              <w:adjustRightInd w:val="0"/>
              <w:spacing w:after="60" w:line="120" w:lineRule="atLeast"/>
              <w:ind w:left="108"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5"/>
        <w:gridCol w:w="1948"/>
      </w:tblGrid>
      <w:tr w:rsidR="00B62662" w:rsidRPr="002E4447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ΕΓΓΡΑΦΗ ΤΗΣ ΠΡΑΞΗΣ Ή ΜΕΡΟΥΣ ΑΥΤΗΣ ΣΤΟ ΠΔΕ (ΠΡΙΝ ΤΗΝ ΕΝΤΑΞΗ ΤΗΣ ΣΤΟ ΕΠ)</w:t>
            </w:r>
          </w:p>
        </w:tc>
      </w:tr>
      <w:tr w:rsidR="00B62662" w:rsidRPr="000626B9">
        <w:trPr>
          <w:cantSplit/>
        </w:trPr>
        <w:tc>
          <w:tcPr>
            <w:tcW w:w="7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ΕΧΕΙ ΕΓΓΡΑΦΕΙ Η ΠΡΑΞΗ Ή ΜΕΡΟΣ ΑΥΤΗΣ ΣΤΟ ΠΔΕ ΠΡΙΝ ΤΗΝ ΕΝΤΑΞΗ ΤΗΣ ΣΤΟ ΕΠ: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534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ΟΧΙ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b/>
          <w:b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62662" w:rsidRPr="000626B9" w:rsidRDefault="00B62662">
      <w:pPr>
        <w:keepNext/>
        <w:keepLines/>
        <w:widowControl w:val="0"/>
        <w:autoSpaceDE w:val="0"/>
        <w:autoSpaceDN w:val="0"/>
        <w:adjustRightInd w:val="0"/>
        <w:spacing w:before="120" w:after="0"/>
        <w:ind w:left="111" w:right="105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ΣΤΟΙΧΕΙΑ ΔΕΛΤΙΟΥ ΣΤΟ ΟΠΣ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8"/>
      </w:tblGrid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Πράξη (MIS)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Δελτίο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Έντυπο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Έκδοση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Αριθμός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Τρέχουσα κατάσταση δελτίου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keepNext/>
        <w:keepLines/>
        <w:widowControl w:val="0"/>
        <w:autoSpaceDE w:val="0"/>
        <w:autoSpaceDN w:val="0"/>
        <w:adjustRightInd w:val="0"/>
        <w:spacing w:before="480" w:after="0"/>
        <w:ind w:left="111" w:right="105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ΙΣΤΟΡΙΚΟ ΜΕΤΑΒΟΛΩΝ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3825"/>
      </w:tblGrid>
      <w:tr w:rsidR="00B62662" w:rsidRPr="000626B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Ημερομηνία συστήματος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Κατάσταση δελτίου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center"/>
        <w:rPr>
          <w:rFonts w:ascii="Arial" w:hAnsi="Arial" w:cs="Arial"/>
          <w:sz w:val="16"/>
          <w:szCs w:val="16"/>
        </w:rPr>
      </w:pPr>
      <w:bookmarkStart w:id="0" w:name="page_total_master0"/>
      <w:bookmarkStart w:id="1" w:name="page_total"/>
      <w:bookmarkEnd w:id="0"/>
      <w:bookmarkEnd w:id="1"/>
    </w:p>
    <w:sectPr w:rsidR="00B62662" w:rsidRPr="000626B9">
      <w:headerReference w:type="default" r:id="rId8"/>
      <w:footerReference w:type="default" r:id="rId9"/>
      <w:pgSz w:w="11900" w:h="16820"/>
      <w:pgMar w:top="980" w:right="880" w:bottom="700" w:left="740" w:header="709" w:footer="3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A4" w:rsidRDefault="00F832A4">
      <w:pPr>
        <w:spacing w:after="0" w:line="240" w:lineRule="auto"/>
      </w:pPr>
      <w:r>
        <w:separator/>
      </w:r>
    </w:p>
  </w:endnote>
  <w:endnote w:type="continuationSeparator" w:id="0">
    <w:p w:rsidR="00F832A4" w:rsidRDefault="00F8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701"/>
      <w:gridCol w:w="3686"/>
    </w:tblGrid>
    <w:tr w:rsidR="00364366">
      <w:tc>
        <w:tcPr>
          <w:tcW w:w="396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 xml:space="preserve">Έντυπο: </w:t>
          </w:r>
        </w:p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Κωδικός: MIS:</w:t>
          </w:r>
        </w:p>
      </w:tc>
      <w:tc>
        <w:tcPr>
          <w:tcW w:w="170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pgNum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/</w:t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instrText>NUMPAGES</w:instrText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separate"/>
          </w:r>
          <w:r w:rsidR="00537C01">
            <w:rPr>
              <w:rFonts w:ascii="Tahoma" w:hAnsi="Tahoma" w:cs="Tahoma"/>
              <w:i/>
              <w:iCs/>
              <w:noProof/>
              <w:color w:val="000000"/>
              <w:sz w:val="16"/>
              <w:szCs w:val="16"/>
            </w:rPr>
            <w:t>13</w:t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end"/>
          </w:r>
        </w:p>
      </w:tc>
      <w:tc>
        <w:tcPr>
          <w:tcW w:w="368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  <w:p w:rsidR="00364366" w:rsidRDefault="00364366">
    <w:pPr>
      <w:widowControl w:val="0"/>
      <w:autoSpaceDE w:val="0"/>
      <w:autoSpaceDN w:val="0"/>
      <w:adjustRightInd w:val="0"/>
      <w:spacing w:after="0" w:line="240" w:lineRule="auto"/>
      <w:ind w:left="111" w:right="105"/>
      <w:rPr>
        <w:rFonts w:ascii="Tahoma" w:hAnsi="Tahoma" w:cs="Tahoma"/>
        <w:color w:val="000000"/>
        <w:sz w:val="16"/>
        <w:szCs w:val="16"/>
      </w:rPr>
    </w:pPr>
  </w:p>
  <w:p w:rsidR="00364366" w:rsidRDefault="00364366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11" w:right="105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A4" w:rsidRDefault="00F832A4">
      <w:pPr>
        <w:spacing w:after="0" w:line="240" w:lineRule="auto"/>
      </w:pPr>
      <w:r>
        <w:separator/>
      </w:r>
    </w:p>
  </w:footnote>
  <w:footnote w:type="continuationSeparator" w:id="0">
    <w:p w:rsidR="00F832A4" w:rsidRDefault="00F8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66" w:rsidRDefault="00364366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111" w:right="105"/>
      <w:jc w:val="right"/>
      <w:rPr>
        <w:rFonts w:ascii="Tahoma" w:hAnsi="Tahoma" w:cs="Tahoma"/>
        <w:b/>
        <w:bCs/>
        <w:i/>
        <w:iCs/>
        <w:color w:val="000000"/>
        <w:sz w:val="16"/>
        <w:szCs w:val="16"/>
      </w:rPr>
    </w:pPr>
  </w:p>
  <w:p w:rsidR="00364366" w:rsidRDefault="00364366">
    <w:pPr>
      <w:widowControl w:val="0"/>
      <w:tabs>
        <w:tab w:val="center" w:pos="4261"/>
        <w:tab w:val="right" w:pos="8414"/>
        <w:tab w:val="right" w:pos="9747"/>
      </w:tabs>
      <w:autoSpaceDE w:val="0"/>
      <w:autoSpaceDN w:val="0"/>
      <w:adjustRightInd w:val="0"/>
      <w:spacing w:after="240" w:line="240" w:lineRule="auto"/>
      <w:ind w:left="111" w:right="105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C3"/>
    <w:multiLevelType w:val="multilevel"/>
    <w:tmpl w:val="00000173"/>
    <w:lvl w:ilvl="0">
      <w:start w:val="2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6EA7F3E"/>
    <w:multiLevelType w:val="multilevel"/>
    <w:tmpl w:val="000000BF"/>
    <w:lvl w:ilvl="0">
      <w:start w:val="7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0831664B"/>
    <w:multiLevelType w:val="multilevel"/>
    <w:tmpl w:val="00000155"/>
    <w:lvl w:ilvl="0">
      <w:numFmt w:val="none"/>
      <w:lvlText w:null="1"/>
      <w:lvlJc w:val="left"/>
      <w:pPr>
        <w:tabs>
          <w:tab w:val="num" w:pos="46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0A633688"/>
    <w:multiLevelType w:val="multilevel"/>
    <w:tmpl w:val="0000001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169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142F7DE1"/>
    <w:multiLevelType w:val="multilevel"/>
    <w:tmpl w:val="0000005B"/>
    <w:lvl w:ilvl="0">
      <w:start w:val="15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1499748D"/>
    <w:multiLevelType w:val="multilevel"/>
    <w:tmpl w:val="00000047"/>
    <w:lvl w:ilvl="0">
      <w:start w:val="34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15336F53"/>
    <w:multiLevelType w:val="multilevel"/>
    <w:tmpl w:val="0000008D"/>
    <w:lvl w:ilvl="0">
      <w:start w:val="1"/>
      <w:numFmt w:val="decimal"/>
      <w:lvlText w:val="%1."/>
      <w:lvlJc w:val="left"/>
      <w:pPr>
        <w:tabs>
          <w:tab w:val="num" w:pos="108"/>
        </w:tabs>
        <w:ind w:left="278" w:hanging="32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90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6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22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17EE2F1C"/>
    <w:multiLevelType w:val="multilevel"/>
    <w:tmpl w:val="00000141"/>
    <w:lvl w:ilvl="0">
      <w:start w:val="14"/>
      <w:numFmt w:val="decimal"/>
      <w:lvlText w:val="%1."/>
      <w:lvlJc w:val="left"/>
      <w:pPr>
        <w:tabs>
          <w:tab w:val="num" w:pos="108"/>
        </w:tabs>
        <w:ind w:left="997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7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7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6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6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7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7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7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7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1A1E2130"/>
    <w:multiLevelType w:val="multilevel"/>
    <w:tmpl w:val="00000015"/>
    <w:lvl w:ilvl="0">
      <w:start w:val="6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1BAF2E9C"/>
    <w:multiLevelType w:val="multilevel"/>
    <w:tmpl w:val="00000123"/>
    <w:lvl w:ilvl="0">
      <w:start w:val="10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0">
    <w:nsid w:val="1E5B35FB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72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15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65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16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66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16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67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2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1">
    <w:nsid w:val="284B7E20"/>
    <w:multiLevelType w:val="multilevel"/>
    <w:tmpl w:val="00000169"/>
    <w:lvl w:ilvl="0">
      <w:start w:val="14"/>
      <w:numFmt w:val="decimal"/>
      <w:lvlText w:val="%1."/>
      <w:lvlJc w:val="left"/>
      <w:pPr>
        <w:tabs>
          <w:tab w:val="num" w:pos="108"/>
        </w:tabs>
        <w:ind w:left="997" w:hanging="283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28A173F9"/>
    <w:multiLevelType w:val="multilevel"/>
    <w:tmpl w:val="00000051"/>
    <w:lvl w:ilvl="0">
      <w:start w:val="1"/>
      <w:numFmt w:val="upperRoman"/>
      <w:lvlText w:val="%1."/>
      <w:lvlJc w:val="right"/>
      <w:pPr>
        <w:tabs>
          <w:tab w:val="num" w:pos="108"/>
        </w:tabs>
        <w:ind w:left="1820" w:hanging="14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180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900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620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340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5060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780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500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220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3">
    <w:nsid w:val="2A4547DD"/>
    <w:multiLevelType w:val="multilevel"/>
    <w:tmpl w:val="0000015F"/>
    <w:lvl w:ilvl="0">
      <w:start w:val="4"/>
      <w:numFmt w:val="decimal"/>
      <w:lvlText w:val="%1."/>
      <w:lvlJc w:val="left"/>
      <w:pPr>
        <w:tabs>
          <w:tab w:val="num" w:pos="108"/>
        </w:tabs>
        <w:ind w:left="998" w:hanging="311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2AB65050"/>
    <w:multiLevelType w:val="multilevel"/>
    <w:tmpl w:val="00000137"/>
    <w:lvl w:ilvl="0">
      <w:start w:val="1"/>
      <w:numFmt w:val="none"/>
      <w:lvlText w:val="16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5">
    <w:nsid w:val="2BEC4250"/>
    <w:multiLevelType w:val="multilevel"/>
    <w:tmpl w:val="0000019B"/>
    <w:lvl w:ilvl="0">
      <w:start w:val="14"/>
      <w:numFmt w:val="decimal"/>
      <w:lvlText w:val="%1."/>
      <w:lvlJc w:val="left"/>
      <w:pPr>
        <w:tabs>
          <w:tab w:val="num" w:pos="108"/>
        </w:tabs>
        <w:ind w:left="997" w:hanging="31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6">
    <w:nsid w:val="2CEE6237"/>
    <w:multiLevelType w:val="multilevel"/>
    <w:tmpl w:val="0000014B"/>
    <w:lvl w:ilvl="0">
      <w:start w:val="4"/>
      <w:numFmt w:val="decimal"/>
      <w:lvlText w:val="%1."/>
      <w:lvlJc w:val="left"/>
      <w:pPr>
        <w:tabs>
          <w:tab w:val="num" w:pos="108"/>
        </w:tabs>
        <w:ind w:left="638" w:hanging="31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2DCA4EB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2F4E77ED"/>
    <w:multiLevelType w:val="multilevel"/>
    <w:tmpl w:val="00000029"/>
    <w:lvl w:ilvl="0">
      <w:start w:val="16"/>
      <w:numFmt w:val="decimal"/>
      <w:lvlText w:val="%1."/>
      <w:lvlJc w:val="left"/>
      <w:pPr>
        <w:tabs>
          <w:tab w:val="num" w:pos="108"/>
        </w:tabs>
        <w:ind w:left="448" w:hanging="34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30EA3AD6"/>
    <w:multiLevelType w:val="multilevel"/>
    <w:tmpl w:val="00000119"/>
    <w:lvl w:ilvl="0">
      <w:start w:val="10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0">
    <w:nsid w:val="39565B82"/>
    <w:multiLevelType w:val="multilevel"/>
    <w:tmpl w:val="000000AB"/>
    <w:lvl w:ilvl="0">
      <w:start w:val="1"/>
      <w:numFmt w:val="decimal"/>
      <w:lvlText w:val="%1."/>
      <w:lvlJc w:val="center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3BA2674B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108"/>
        </w:tabs>
        <w:ind w:left="44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3BD05261"/>
    <w:multiLevelType w:val="multilevel"/>
    <w:tmpl w:val="000000D3"/>
    <w:lvl w:ilvl="0">
      <w:start w:val="1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3F44680E"/>
    <w:multiLevelType w:val="multilevel"/>
    <w:tmpl w:val="00000187"/>
    <w:lvl w:ilvl="0">
      <w:start w:val="1"/>
      <w:numFmt w:val="decimal"/>
      <w:lvlText w:val="%1."/>
      <w:lvlJc w:val="left"/>
      <w:pPr>
        <w:ind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"/>
        </w:tabs>
        <w:ind w:left="126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14"/>
        </w:tabs>
        <w:ind w:left="414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58"/>
        </w:tabs>
        <w:ind w:left="558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40E01C01"/>
    <w:multiLevelType w:val="multilevel"/>
    <w:tmpl w:val="00000083"/>
    <w:lvl w:ilvl="0">
      <w:start w:val="7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481222A8"/>
    <w:multiLevelType w:val="multilevel"/>
    <w:tmpl w:val="000000C9"/>
    <w:lvl w:ilvl="0">
      <w:start w:val="13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4A3C20D0"/>
    <w:multiLevelType w:val="multilevel"/>
    <w:tmpl w:val="00000065"/>
    <w:lvl w:ilvl="0">
      <w:start w:val="6"/>
      <w:numFmt w:val="decimal"/>
      <w:lvlText w:val="%1."/>
      <w:lvlJc w:val="left"/>
      <w:pPr>
        <w:tabs>
          <w:tab w:val="num" w:pos="108"/>
        </w:tabs>
        <w:ind w:left="468" w:hanging="391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72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15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65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16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66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16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67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2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7">
    <w:nsid w:val="4EC94432"/>
    <w:multiLevelType w:val="multilevel"/>
    <w:tmpl w:val="000000F1"/>
    <w:lvl w:ilvl="0">
      <w:start w:val="1"/>
      <w:numFmt w:val="decimal"/>
      <w:lvlText w:val="%1."/>
      <w:lvlJc w:val="left"/>
      <w:pPr>
        <w:tabs>
          <w:tab w:val="num" w:pos="108"/>
        </w:tabs>
        <w:ind w:left="638" w:hanging="176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2BE106F"/>
    <w:multiLevelType w:val="multilevel"/>
    <w:tmpl w:val="0000010F"/>
    <w:lvl w:ilvl="0">
      <w:start w:val="1"/>
      <w:numFmt w:val="upperRoman"/>
      <w:lvlText w:val="%1."/>
      <w:lvlJc w:val="left"/>
      <w:pPr>
        <w:tabs>
          <w:tab w:val="num" w:pos="108"/>
        </w:tabs>
        <w:ind w:left="278" w:hanging="227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9">
    <w:nsid w:val="52CA684C"/>
    <w:multiLevelType w:val="multilevel"/>
    <w:tmpl w:val="000000E7"/>
    <w:lvl w:ilvl="0">
      <w:start w:val="1"/>
      <w:numFmt w:val="upperRoman"/>
      <w:lvlText w:val="%1."/>
      <w:lvlJc w:val="right"/>
      <w:pPr>
        <w:tabs>
          <w:tab w:val="num" w:pos="108"/>
        </w:tabs>
        <w:ind w:left="1188" w:hanging="8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0">
    <w:nsid w:val="5869715D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0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7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4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1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38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6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3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0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1">
    <w:nsid w:val="58BA2016"/>
    <w:multiLevelType w:val="multilevel"/>
    <w:tmpl w:val="000001A5"/>
    <w:lvl w:ilvl="0">
      <w:start w:val="8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2">
    <w:nsid w:val="61444BDE"/>
    <w:multiLevelType w:val="multilevel"/>
    <w:tmpl w:val="00000191"/>
    <w:lvl w:ilvl="0">
      <w:start w:val="13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3">
    <w:nsid w:val="67F97F6B"/>
    <w:multiLevelType w:val="multilevel"/>
    <w:tmpl w:val="000000A1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34">
    <w:nsid w:val="68D33DBD"/>
    <w:multiLevelType w:val="multilevel"/>
    <w:tmpl w:val="0000017D"/>
    <w:lvl w:ilvl="0">
      <w:start w:val="9"/>
      <w:numFmt w:val="decimal"/>
      <w:lvlText w:val="%1."/>
      <w:lvlJc w:val="left"/>
      <w:pPr>
        <w:tabs>
          <w:tab w:val="num" w:pos="108"/>
        </w:tabs>
        <w:ind w:left="44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>
    <w:nsid w:val="69CA3FD0"/>
    <w:multiLevelType w:val="multilevel"/>
    <w:tmpl w:val="0000012D"/>
    <w:lvl w:ilvl="0">
      <w:start w:val="1"/>
      <w:numFmt w:val="decimal"/>
      <w:lvlText w:val="16.%1"/>
      <w:lvlJc w:val="left"/>
      <w:pPr>
        <w:tabs>
          <w:tab w:val="num" w:pos="108"/>
        </w:tabs>
        <w:ind w:left="82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6">
    <w:nsid w:val="6F154906"/>
    <w:multiLevelType w:val="multilevel"/>
    <w:tmpl w:val="00000033"/>
    <w:lvl w:ilvl="0">
      <w:start w:val="7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7">
    <w:nsid w:val="72D4080C"/>
    <w:multiLevelType w:val="multilevel"/>
    <w:tmpl w:val="00000105"/>
    <w:lvl w:ilvl="0">
      <w:start w:val="13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8">
    <w:nsid w:val="758B2F5F"/>
    <w:multiLevelType w:val="multilevel"/>
    <w:tmpl w:val="00000097"/>
    <w:lvl w:ilvl="0">
      <w:start w:val="7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9">
    <w:nsid w:val="759E09FD"/>
    <w:multiLevelType w:val="multilevel"/>
    <w:tmpl w:val="000000B5"/>
    <w:lvl w:ilvl="0">
      <w:start w:val="19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0">
    <w:nsid w:val="786D3D78"/>
    <w:multiLevelType w:val="multilevel"/>
    <w:tmpl w:val="000000FB"/>
    <w:lvl w:ilvl="0">
      <w:start w:val="25"/>
      <w:numFmt w:val="decimal"/>
      <w:lvlText w:val="%1."/>
      <w:lvlJc w:val="left"/>
      <w:pPr>
        <w:tabs>
          <w:tab w:val="num" w:pos="108"/>
        </w:tabs>
        <w:ind w:left="675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1">
    <w:nsid w:val="7A042F60"/>
    <w:multiLevelType w:val="multilevel"/>
    <w:tmpl w:val="000000DD"/>
    <w:lvl w:ilvl="0">
      <w:start w:val="9"/>
      <w:numFmt w:val="decimal"/>
      <w:lvlText w:val="%1."/>
      <w:lvlJc w:val="left"/>
      <w:pPr>
        <w:tabs>
          <w:tab w:val="num" w:pos="392"/>
        </w:tabs>
        <w:ind w:left="998" w:hanging="38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2">
    <w:nsid w:val="7C872A32"/>
    <w:multiLevelType w:val="multilevel"/>
    <w:tmpl w:val="0000006F"/>
    <w:lvl w:ilvl="0">
      <w:start w:val="19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34"/>
  </w:num>
  <w:num w:numId="3">
    <w:abstractNumId w:val="21"/>
  </w:num>
  <w:num w:numId="4">
    <w:abstractNumId w:val="18"/>
  </w:num>
  <w:num w:numId="5">
    <w:abstractNumId w:val="41"/>
  </w:num>
  <w:num w:numId="6">
    <w:abstractNumId w:val="31"/>
  </w:num>
  <w:num w:numId="7">
    <w:abstractNumId w:val="25"/>
  </w:num>
  <w:num w:numId="8">
    <w:abstractNumId w:val="32"/>
  </w:num>
  <w:num w:numId="9">
    <w:abstractNumId w:val="37"/>
  </w:num>
  <w:num w:numId="10">
    <w:abstractNumId w:val="12"/>
  </w:num>
  <w:num w:numId="11">
    <w:abstractNumId w:val="42"/>
  </w:num>
  <w:num w:numId="12">
    <w:abstractNumId w:val="26"/>
  </w:num>
  <w:num w:numId="13">
    <w:abstractNumId w:val="19"/>
  </w:num>
  <w:num w:numId="14">
    <w:abstractNumId w:val="24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5"/>
  </w:num>
  <w:num w:numId="20">
    <w:abstractNumId w:val="36"/>
  </w:num>
  <w:num w:numId="21">
    <w:abstractNumId w:val="30"/>
  </w:num>
  <w:num w:numId="22">
    <w:abstractNumId w:val="9"/>
  </w:num>
  <w:num w:numId="23">
    <w:abstractNumId w:val="38"/>
  </w:num>
  <w:num w:numId="24">
    <w:abstractNumId w:val="27"/>
  </w:num>
  <w:num w:numId="25">
    <w:abstractNumId w:val="39"/>
  </w:num>
  <w:num w:numId="26">
    <w:abstractNumId w:val="7"/>
  </w:num>
  <w:num w:numId="27">
    <w:abstractNumId w:val="40"/>
  </w:num>
  <w:num w:numId="28">
    <w:abstractNumId w:val="35"/>
  </w:num>
  <w:num w:numId="29">
    <w:abstractNumId w:val="17"/>
  </w:num>
  <w:num w:numId="30">
    <w:abstractNumId w:val="10"/>
  </w:num>
  <w:num w:numId="31">
    <w:abstractNumId w:val="13"/>
  </w:num>
  <w:num w:numId="32">
    <w:abstractNumId w:val="0"/>
  </w:num>
  <w:num w:numId="33">
    <w:abstractNumId w:val="16"/>
  </w:num>
  <w:num w:numId="34">
    <w:abstractNumId w:val="14"/>
  </w:num>
  <w:num w:numId="35">
    <w:abstractNumId w:val="2"/>
  </w:num>
  <w:num w:numId="36">
    <w:abstractNumId w:val="33"/>
  </w:num>
  <w:num w:numId="37">
    <w:abstractNumId w:val="28"/>
  </w:num>
  <w:num w:numId="38">
    <w:abstractNumId w:val="22"/>
  </w:num>
  <w:num w:numId="39">
    <w:abstractNumId w:val="29"/>
  </w:num>
  <w:num w:numId="40">
    <w:abstractNumId w:val="1"/>
  </w:num>
  <w:num w:numId="41">
    <w:abstractNumId w:val="3"/>
  </w:num>
  <w:num w:numId="42">
    <w:abstractNumId w:val="20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2"/>
    <w:rsid w:val="0005794E"/>
    <w:rsid w:val="000626B9"/>
    <w:rsid w:val="00150AD9"/>
    <w:rsid w:val="002E4447"/>
    <w:rsid w:val="00364366"/>
    <w:rsid w:val="004C291B"/>
    <w:rsid w:val="00537C01"/>
    <w:rsid w:val="007542C0"/>
    <w:rsid w:val="00816667"/>
    <w:rsid w:val="00862F77"/>
    <w:rsid w:val="00B62662"/>
    <w:rsid w:val="00C01B30"/>
    <w:rsid w:val="00CD434A"/>
    <w:rsid w:val="00E4492A"/>
    <w:rsid w:val="00E45ACA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Ιωάννα Παπαγιάννη</dc:creator>
  <dc:description>Generated by Oracle BI Publisher 12.2.1.3.0</dc:description>
  <cp:lastModifiedBy>Ιωάννα Παπαγιάννη</cp:lastModifiedBy>
  <cp:revision>5</cp:revision>
  <dcterms:created xsi:type="dcterms:W3CDTF">2018-04-20T14:05:00Z</dcterms:created>
  <dcterms:modified xsi:type="dcterms:W3CDTF">2018-05-03T09:25:00Z</dcterms:modified>
</cp:coreProperties>
</file>